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6D5" w:rsidRDefault="000F06D5">
      <w:r>
        <w:t>MAJ MIESIĄCEM MARYI</w:t>
      </w:r>
    </w:p>
    <w:p w:rsidR="000F06D5" w:rsidRDefault="000F06D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1181100"/>
            <wp:positionH relativeFrom="column">
              <wp:align>left</wp:align>
            </wp:positionH>
            <wp:positionV relativeFrom="paragraph">
              <wp:align>top</wp:align>
            </wp:positionV>
            <wp:extent cx="3619500" cy="2558409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5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99526F">
        <w:br w:type="textWrapping" w:clear="all"/>
      </w:r>
    </w:p>
    <w:p w:rsidR="000F06D5" w:rsidRDefault="000F06D5">
      <w:r>
        <w:t>Maj w Kościele Katolickim jest miesiącem szczególnie poświęconym Matce Bożej. Parafie i rodziny modlą się intensywniej w tych dniach za wstawiennictwem  Maryi, odmawiając między innymi Litanię Loretańską. Nabożeństwa majowe są najbardziej popularna formą czci Matki Bożej  w tym czasie. Kościół najpiękniejszy miesiąc w roku poświęca tej, która jest najpiękniejszym ,,kwiatem ziemi’’.</w:t>
      </w:r>
    </w:p>
    <w:p w:rsidR="000F06D5" w:rsidRDefault="000F06D5">
      <w:r>
        <w:t xml:space="preserve">Po raz pierwszy oficjalnie nabożeństwo majowe odprawiano w Polsce w Kościele Świętego Krzyża w Warszawie w 1852 roku. Po 30 latach trafiło ono już do wszystkich parafii i stało się bardzo popularne. Centralnym punktem nabożeństwa majowego jest odśpiewanie lub recytacja Litanii Loretańskiej, poprzedzonej i zakończonej pieśniami maryjnymi. Litanie odmawia się w kościołach lub przed przydrożnymi kapliczkami. Na Litanię Loretańską składają się wezwania skierowane do Boga w Trójcy Jedynego, następnie 52 wezwania do Matki </w:t>
      </w:r>
      <w:r w:rsidR="00333DCD">
        <w:t>Bożej przyzywające jej różne tytuły, wreszcie trzy wezwania do Pana Jezusa. Jeżeli nie możemy uczestniczyć w nabożeństwie majowym w kościele, postarajmy się chociaż odmówić Litanię Loretańska w domu.</w:t>
      </w:r>
    </w:p>
    <w:sectPr w:rsidR="000F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D5"/>
    <w:rsid w:val="000F06D5"/>
    <w:rsid w:val="001300DF"/>
    <w:rsid w:val="00333DCD"/>
    <w:rsid w:val="00484D06"/>
    <w:rsid w:val="0099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CC48"/>
  <w15:chartTrackingRefBased/>
  <w15:docId w15:val="{D2890B1B-5BA6-4BC1-B098-8EB89267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</cp:revision>
  <dcterms:created xsi:type="dcterms:W3CDTF">2021-05-06T05:43:00Z</dcterms:created>
  <dcterms:modified xsi:type="dcterms:W3CDTF">2021-05-06T05:43:00Z</dcterms:modified>
</cp:coreProperties>
</file>